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C615EF">
      <w:pPr>
        <w:pStyle w:val="Default"/>
        <w:rPr>
          <w:b/>
        </w:rPr>
      </w:pPr>
      <w:r w:rsidRPr="00E75D60">
        <w:t>Na potrzeby postę</w:t>
      </w:r>
      <w:r w:rsidR="008D0487" w:rsidRPr="00E75D60">
        <w:t xml:space="preserve">powania o udzielenie </w:t>
      </w:r>
      <w:r w:rsidR="00F053EC" w:rsidRPr="00E75D60">
        <w:t xml:space="preserve">zamówienia </w:t>
      </w:r>
      <w:r w:rsidR="007936D6" w:rsidRPr="00E75D60">
        <w:t>publicznego</w:t>
      </w:r>
      <w:r w:rsidR="00AB39E6" w:rsidRPr="00E75D60">
        <w:t xml:space="preserve"> </w:t>
      </w:r>
      <w:proofErr w:type="spellStart"/>
      <w:r w:rsidR="00E95EA8" w:rsidRPr="00E75D60">
        <w:t>pn</w:t>
      </w:r>
      <w:proofErr w:type="spellEnd"/>
      <w:r w:rsidR="00E75D60" w:rsidRPr="00B23A25">
        <w:t xml:space="preserve">: </w:t>
      </w:r>
      <w:r w:rsidR="00C615EF">
        <w:rPr>
          <w:b/>
        </w:rPr>
        <w:t>Dostawa odczynników i dzierżawa analizat</w:t>
      </w:r>
      <w:r w:rsidR="0025432D">
        <w:rPr>
          <w:b/>
        </w:rPr>
        <w:t>orów</w:t>
      </w:r>
      <w:bookmarkStart w:id="0" w:name="_GoBack"/>
      <w:bookmarkEnd w:id="0"/>
      <w:r w:rsidR="00C615EF">
        <w:rPr>
          <w:b/>
        </w:rPr>
        <w:t xml:space="preserve"> dla laboratorium SPZZOZ w Przysusze.</w:t>
      </w:r>
    </w:p>
    <w:p w:rsidR="00D409DE" w:rsidRPr="00E75D60" w:rsidRDefault="0050035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i/>
          <w:color w:val="auto"/>
        </w:rPr>
        <w:t xml:space="preserve">, </w:t>
      </w:r>
      <w:r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D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84B9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4F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32D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15EF"/>
    <w:rsid w:val="00C75633"/>
    <w:rsid w:val="00C8091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61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2B2E-6236-4BDD-9AB6-0D9819E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2020-06-01T09:59:00Z</dcterms:created>
  <dcterms:modified xsi:type="dcterms:W3CDTF">2020-06-01T10:00:00Z</dcterms:modified>
</cp:coreProperties>
</file>